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UNITÀ DI APPRENDIMENTO-COMPITO DI REALTÀ SCUOLA SECONDARIA DI PRIMO GRADO COLORNI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05.0" w:type="dxa"/>
        <w:jc w:val="left"/>
        <w:tblInd w:w="-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35"/>
        <w:gridCol w:w="11670"/>
        <w:tblGridChange w:id="0">
          <w:tblGrid>
            <w:gridCol w:w="3435"/>
            <w:gridCol w:w="11670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rtl w:val="0"/>
              </w:rPr>
              <w:t xml:space="preserve">FASE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Titolo/Denominazione</w:t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ORGANIZZARE UN VIAGGIO IN UN PAESE EUROPEO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Anno scolastico</w: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2020-2021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Istituto</w:t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ICS GATTAMELATA-SECONDARIA COLORNI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Classe/i      II …………….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Discipline coinvolte</w:t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ITALIANO (comprensione e produzione di testi espositivi); GEOGRAFIA (comprensione e uso dei concetti cardine della geografia: ubicazione, localizzazione…); STORIA (conoscenza del patrimonio culturale); TECNOLOGIA (TIC);  MATEMATICA(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(consultazione tabelle, calcolo distanze,  tempi, costi); LINGUA STRANIERA (lettura e comprensione di schede informative; gestire conversazioni di routine); ARTE-IMMAGINE (individuare le tipologie dei beni artistici, culturali e ambientali del territorio)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Tempi di realizzazione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ora a scuola (scelta del paese e organizzazione del lavoro) e 10 ore a casa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e cognome dei docenti</w:t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9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988"/>
        <w:tblGridChange w:id="0">
          <w:tblGrid>
            <w:gridCol w:w="14988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rtl w:val="0"/>
              </w:rPr>
              <w:t xml:space="preserve">Fase 2. FASE INIZIALE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6" w:hRule="atLeast"/>
        </w:trPr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Analisi della 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Dati quantitativi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(numero alunni/bes/dva……..)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Dati qualitativi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descrizione della classe e dei bisogni formativi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PREREQUISITI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………</w:t>
            </w:r>
          </w:p>
        </w:tc>
      </w:tr>
    </w:tbl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99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9"/>
        <w:gridCol w:w="246"/>
        <w:gridCol w:w="998"/>
        <w:gridCol w:w="1259"/>
        <w:gridCol w:w="1034"/>
        <w:gridCol w:w="585"/>
        <w:gridCol w:w="1595"/>
        <w:gridCol w:w="216"/>
        <w:gridCol w:w="264"/>
        <w:gridCol w:w="2498"/>
        <w:gridCol w:w="246"/>
        <w:gridCol w:w="186"/>
        <w:gridCol w:w="3166"/>
        <w:tblGridChange w:id="0">
          <w:tblGrid>
            <w:gridCol w:w="2699"/>
            <w:gridCol w:w="246"/>
            <w:gridCol w:w="998"/>
            <w:gridCol w:w="1259"/>
            <w:gridCol w:w="1034"/>
            <w:gridCol w:w="585"/>
            <w:gridCol w:w="1595"/>
            <w:gridCol w:w="216"/>
            <w:gridCol w:w="264"/>
            <w:gridCol w:w="2498"/>
            <w:gridCol w:w="246"/>
            <w:gridCol w:w="186"/>
            <w:gridCol w:w="3166"/>
          </w:tblGrid>
        </w:tblGridChange>
      </w:tblGrid>
      <w:t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COMPETENZE CHIAVE TRASVERSALI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PROFILO DELLE COMPETENZE  (da certificazione delle competenze)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 Competenza nella madrelingua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856"/>
              </w:tabs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 una padronanza della lingua italiana che gli consente di comprendere e produrre enunciati e testi di una certa complessità, di esprimere le proprie idee, di adottare un registro linguistico appropriato alle diverse situazioni.</w:t>
            </w:r>
          </w:p>
        </w:tc>
      </w:tr>
      <w:t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4.Competenza digitale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Utilizza con consapevolezza e responsabilità le tecnologie per ricercare, produrre ed elaborare dati e informazioni, per interagire con altre persone, come supporto alla creatività e alla soluzione di problemi.</w:t>
            </w:r>
          </w:p>
        </w:tc>
      </w:tr>
      <w:t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5.Imparare a imparare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Possiede un patrimonio organico di conoscenze e nozioni di base ed è allo stesso tempo capace di ricercare e di organizzare nuove informazioni. Si impegna in nuovi apprendimenti in modo autonomo</w:t>
            </w:r>
          </w:p>
        </w:tc>
      </w:tr>
      <w:tr>
        <w:trPr>
          <w:trHeight w:val="683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7. Spirito di iniziativa</w:t>
            </w:r>
          </w:p>
        </w:tc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Ha spirito di iniziativa ed è capace di produrre idee e progetti creativi. Si assume le proprie responsabilità, chiede aiuto quando si trova in difficoltà e sa fornire aiuto a chi lo chiede. E’ disposto ad analizzare se stesso e a misurarsi con le novità e gli imprevisti.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3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8.Consapevolezza ed espressione culturale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Riconosce ed apprezza le diverse identità, le tradizioni culturali e religiose, in un’ottica di dialogo e di rispetto reciproco.  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 orienta nello spazio e nel tempo e interpreta i sistemi simbolici e culturali della società.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 relazione alle proprie potenzialità e al proprio talento si esprime negli ambiti che gli sono più congeniali: motori, artistici e musicali.</w:t>
            </w:r>
          </w:p>
        </w:tc>
      </w:tr>
      <w:tr>
        <w:tc>
          <w:tcPr>
            <w:gridSpan w:val="13"/>
            <w:shd w:fill="auto" w:val="clea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rtl w:val="0"/>
              </w:rPr>
              <w:t xml:space="preserve">Fase 3 PROGETTAZIONE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Fasi di lavoro: tempi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Attività/Compiti autentici (scegliere, per ogni frazione temporale scelta, le attività relative)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Metodologia e Strategie didattiche (scegliere, per ogni frazione temporale scelta, le voci più pertinenti)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Strumenti e ambiente (scegliere, per ogni frazione temporale scelta, le voci più pertinenti)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Mese  febbraio</w:t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numero ore  3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8C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Scelta del paese e organizzazione del lavoro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Scegli un paese che vorresti visitare.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Programma la vacanza con una particolare attenzione ai tempi e ai costi.</w:t>
            </w:r>
          </w:p>
          <w:p w:rsidR="00000000" w:rsidDel="00000000" w:rsidP="00000000" w:rsidRDefault="00000000" w:rsidRPr="00000000" w14:paraId="0000008F">
            <w:pPr>
              <w:ind w:left="-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5" w:right="0" w:hanging="24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Brainstorming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5" w:right="0" w:hanging="24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Problem posing / problem solving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5" w:right="0" w:hanging="24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Cooperative learning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5" w:right="0" w:hanging="24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Circle time / debriefing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5" w:right="0" w:hanging="24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Peer tutoring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5" w:right="0" w:hanging="24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Lezione partecipata / dialogica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5" w:right="0" w:hanging="24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Laboratorio operativo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9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Aula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9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Laboratorio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9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Territorio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9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Lim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9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Pc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9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Libri di testo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9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Altro…………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Mese febbraio / marzo</w:t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numero ore 10</w:t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AB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Cosa devi fare: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5"/>
              </w:numPr>
              <w:tabs>
                <w:tab w:val="left" w:pos="218"/>
              </w:tabs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Raccogli il materiale che ti può aiutare a pianificare il viaggio (atlante, libro di testo, guide turistiche, depliant pubblicitari disponibili nelle agenzie, materiale on line sui siti turistici…).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5"/>
              </w:numPr>
              <w:tabs>
                <w:tab w:val="left" w:pos="218"/>
              </w:tabs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Consulta sul libro o su Internet i dati meteorologici per stabilire il periodo ideale per il viaggio.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5"/>
              </w:numPr>
              <w:tabs>
                <w:tab w:val="left" w:pos="218"/>
              </w:tabs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Decidi il mezzo con cui raggiungere la meta. Fai una stima dei costi consultando i siti delle compagnie aeree o ferroviarie; per l’auto calcola il costo del carburante in relazione al numero di Km da percorre.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5"/>
              </w:numPr>
              <w:tabs>
                <w:tab w:val="left" w:pos="218"/>
              </w:tabs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Ricava dall’atlante una carta del paese e predisponi un itinerario a seconda dei tuoi interessi (città d’arte, paesaggi naturali, località marine o montane…) tenendo presente che il tuo viaggio non può durare più di 8 giorni.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5"/>
              </w:numPr>
              <w:tabs>
                <w:tab w:val="left" w:pos="218"/>
              </w:tabs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Prepara un dossier di 10 pagine composto dalle seguenti parti, ciascuna delle quali accompagnata da foto adatte: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1"/>
              </w:numPr>
              <w:tabs>
                <w:tab w:val="left" w:pos="218"/>
              </w:tabs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Dove? Illustra con più foto gli aspetti più attraenti del paese.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1"/>
              </w:numPr>
              <w:tabs>
                <w:tab w:val="left" w:pos="218"/>
              </w:tabs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Perché? Presenta i motivi che ti spingono a fare questo viaggio.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1"/>
              </w:numPr>
              <w:tabs>
                <w:tab w:val="left" w:pos="218"/>
              </w:tabs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Come? Elenca i mezzi di trasporto che userai spiegando quali sono i vantaggi e i costi.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1"/>
              </w:numPr>
              <w:tabs>
                <w:tab w:val="left" w:pos="218"/>
              </w:tabs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Quando? Spiega quale periodo dell’anno ritieni ideale e perché.</w:t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1"/>
              </w:numPr>
              <w:tabs>
                <w:tab w:val="left" w:pos="218"/>
              </w:tabs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Cosa vedere? Descrivi l’itinerario e le principali tappe con l’indicazione sintetica dei luoghi che vuoi assolutamente vedere.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1"/>
              </w:numPr>
              <w:tabs>
                <w:tab w:val="left" w:pos="218"/>
              </w:tabs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Cosa mettere in valigia? Spiega quali capi di abbigliamento e quali accessori dovrai mettere in valigia, tenendo conto della regione climatica e del periodo dell’anno scelto.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1"/>
              </w:numPr>
              <w:tabs>
                <w:tab w:val="left" w:pos="218"/>
              </w:tabs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Cosa mangiare? Elenca quali sono i piatti tipici e gli ingredienti più utilizzati.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1"/>
              </w:numPr>
              <w:tabs>
                <w:tab w:val="left" w:pos="218"/>
              </w:tabs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Cosa comprare? Spiega quali acquisti pensi di fare tra i prodotti tipici di quel paese. 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1"/>
              </w:numPr>
              <w:tabs>
                <w:tab w:val="left" w:pos="218"/>
              </w:tabs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Prepara un breve repertorio di espressioni in lingua straniera (inglese, francese o tedesco) che ti saranno utili per comunicare / chiedere informazioni...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5"/>
              </w:numPr>
              <w:tabs>
                <w:tab w:val="left" w:pos="218"/>
              </w:tabs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Dopo aver scritto il dossier, sintetizza il programma in una presentazione PowerPoint di massimo 10 slide o, meglio, in una presentazione animata. 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…..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…..</w:t>
            </w:r>
          </w:p>
        </w:tc>
      </w:tr>
      <w:tr>
        <w:tc>
          <w:tcPr>
            <w:gridSpan w:val="13"/>
            <w:shd w:fill="auto" w:val="clear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rtl w:val="0"/>
              </w:rPr>
              <w:t xml:space="preserve">FASE 4 VALUTAZIONE DELL’UDA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  <w:shd w:fill="auto" w:val="clear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VALUTAZIONE DI PROCESSO (Serve a monitorare il processo e a verificare se gli alunni stanno lavorando nella direzione indicata per acquisire le conoscenze e le abilità indicate. Si prevede una sola fase di valutazione in itinere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(Vedi anche griglia FACOLTATIVA per le osservazioni sistematiche)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7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COMPETENZE CHIAVE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(v. FASE 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LIVELLO ALTO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LIVELLO INTERMEDIO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LIVELLO BASE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LIVELLO INIZIALE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3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1.Competenza nella madrelingua o lingua d’istruzione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1.L’alunno/a comprende, analizza ed interpreta i testi scritti sviluppando deduzioni e ragionamenti sugli stessi.</w:t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2.Sa sfruttare le informazioni della titolazione, delle immagini e delle didascalie.</w:t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Sa produrre testi espositivi chiari, coerenti con lo scopo e approfonditi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1.L’alunno/a comprende il significato globale dei testi scritti.</w:t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2.Sa sfruttare abbastanza bene le informazioni della titolazione, delle immagini e delle didascalie.</w:t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3.Sa produrre testi espositivi chiari, coerenti con lo scopo e completi.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1.L’alunno/a riesce a leggere e comprendere solo testi di semplice contenuto.</w:t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2.Non sempre si sofferma sulla lettura dei titoli, immagini e didascalie.</w:t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3.Sa produrre testi espositivi semplici e coerenti con lo scopo.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1.L’alunno/a riesce a comprendere le informazioni, solo se aiutato.</w:t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2.Guidato, sa produrre elementari testi espositivi coerenti con lo scopo.</w:t>
            </w:r>
          </w:p>
        </w:tc>
      </w:tr>
      <w:tr>
        <w:trPr>
          <w:trHeight w:val="423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Nomi alunni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Nomi alunni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Nomi alunni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Nomi alunni</w:t>
            </w:r>
          </w:p>
        </w:tc>
      </w:tr>
      <w:tr>
        <w:trPr>
          <w:trHeight w:val="423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4.Competenza digitale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1.L’alunno/a è in grado di usare una grande varietà di strategie per cercare informazioni ed esplorare internet e di monitorare le informazioni. Usa differenti metodi e strumenti per organizzare file, contenuti e informazioni. Sa che non tutta l’informazione on line è affidabile.</w:t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2.Produce contenuti digitali secondo differenti formati e utilizza una varietà di mezzi digitali per creare prodotti multimediali originali. 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1.L’alunno/a è in grado di esplorare internet per cercare informazioni e di selezionare i contenuti.</w:t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 come salvare e recuperare le informazioni. </w:t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2.Produce contenuti digitali di differente formato (testi, tabelle, immagini, video). </w:t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1.L’alunno/a è in grado di fare semplici ricerche per mezzo di motori di ricerca. Sa come salvare i contenuti e come recuperare ciò che ha salvato.</w:t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2.Produce semplici contenuti digitali (testi, tabelle, immagini). </w:t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1.L’alunno/a è in grado di fare semplici ricerche e di salvare file e contenuti, se guidato. </w:t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2.Produce semplici contenuti digitali, se guidato.</w:t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3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Nomi alunni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Nomi alunni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Nomi alunni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Nomi alunni</w:t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3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Imparare a imparare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1.Possiede un patrimonio organico di conoscenze; è capace di ricercare e procurarsi prontamente nuove informazioni e di impegnarsi in nuovi apprendimenti in modo autonomo. </w:t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2.Ha elaborato un metodo di studio personale, creativo ed efficace; sa organizzare e portare a termine il proprio lavoro in totale autonomia.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1.Possiede un patrimonio di conoscenze di base; è capace di ricercare e procurarsi nuove informazioni e di impegnarsi in nuovi apprendimenti in modo autonomo. </w:t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2.Ha elaborato un metodo di studio autonomo e efficace; sa portare a termine il proprio lavoro in modo adeguato alle richieste.</w:t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1.Possiede conoscenze e nozioni di base; è capace di procurarsi nuove informazioni seguendo indicazioni date e di impegnarsi in nuovi apprendimenti, anche se non sempre in modo autonomo. </w:t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2.Ha un metodo di studio meccanico e non sempre efficace; organizza il proprio lavoro e lo porta a termine con qualche difficoltà.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1.Possiede nozioni di base ed è capace di utilizzare nuove informazioni solo seguendo indicazioni date e se guidato </w:t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2.Ha un metodo di studio poco strutturato; organizza il proprio lavoro e lo porta a termine solo se guidato.</w:t>
            </w:r>
          </w:p>
        </w:tc>
      </w:tr>
      <w:tr>
        <w:trPr>
          <w:trHeight w:val="423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Nomi alunni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Nomi alunni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Nomi alunni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Nomi alunni</w:t>
            </w:r>
          </w:p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3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7.Spirito di iniziativa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1.Prende iniziative nel lavoro e interagisce con gli altri in modo funzionale e costruttivo; è in grado di assumere ruoli di responsabilità all’interno del gruppo.</w:t>
            </w:r>
          </w:p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Pianifica e organizza con sistematicità il proprio lavoro e quello del gruppo.</w:t>
            </w:r>
          </w:p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Progetta ed esegue semplici prodotti; elabora e attua l’iter progettuale d’azione in piena autonomia e in modo creativo.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1.Prende iniziative nella vita personale e nel lavoro e interagisce con gli altri con sufficiente flessibilità; assume in modo corretto i ruoli che gli competono nel gruppo di lavoro.</w:t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Pianifica e organizza il proprio lavoro e quello del gruppo in modo sufficientemente appropriato.</w:t>
            </w:r>
          </w:p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L’alunno progetta ed esegue semplici prodotti; elabora e attua l’iter progettuale sulla base di alcune linee-guida.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1.Prende iniziative nella vita personale e nel lavoro e interagisce con gli altri nel ruolo assegnatogli.</w:t>
            </w:r>
          </w:p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Cerca di pianificare e organizzare il proprio lavoro e quello del gruppo.</w:t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Progetta ed esegue semplici prodotti; elabora e attua l’iter</w:t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progettuale rispettando le indicazioni.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1.Sollecitato dall’insegnante:</w:t>
            </w:r>
          </w:p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-prende iniziative nel lavoro e interagisce con gli altri;</w:t>
            </w:r>
          </w:p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− pianifica e organizza il proprio lavoro;</w:t>
                </w:r>
              </w:sdtContent>
            </w:sdt>
          </w:p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-progetta semplici prodotti.</w:t>
            </w:r>
          </w:p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3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Nomi alunni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Nomi alunni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Nomi alunni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Nomi alunni</w:t>
            </w:r>
          </w:p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2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78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8.Consapevolezza ed espressione culturale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7A">
            <w:pP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1.Riconosce le diversità culturali e ne comprende il valore.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2.Manifesta sensibilità e rispetto per il patrimonio culturale.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3.Sa esprimere il suo punto di vista e confrontarlo con quello degli altri, mostrandosi coerente ai valori di riferimento assunti.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80">
            <w:pP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1.Riconosce le diversità culturali.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2.Riconosce e rispetta il patrimonio culturale.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3.Sa esprimere il suo punto di vista.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7">
            <w:pP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1.Generalmente coglie diversità culturali.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2.Generalmente manifesta interesse per i diversi aspetti del patrimonio culturale.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3.Incontra difficoltà ad esprimere il suo punto di vista.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8B">
            <w:pP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1.Se guidato, coglie le diversità culturali.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2.Se guidato, riconosce il valore del patrimonio culturale.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3.Esprime il suo punto di vista solo se opportunamente stimolato.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2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91">
            <w:pPr>
              <w:ind w:left="0"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93">
            <w:pP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Nomi alunni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96">
            <w:pP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Nomi alunni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A">
            <w:pP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Nomi alunni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9B">
            <w:pP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Nomi alunni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7" w:hRule="atLeast"/>
        </w:trPr>
        <w:tc>
          <w:tcPr>
            <w:gridSpan w:val="13"/>
            <w:shd w:fill="auto" w:val="clear"/>
          </w:tcPr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bookmarkStart w:colFirst="0" w:colLast="0" w:name="_heading=h.96sz45mmdanw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rtl w:val="0"/>
              </w:rPr>
              <w:t xml:space="preserve">Fase 5  VALUTAZIONE DI PRODOTTO/COMPITO DI REALTÀ (finale)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AB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CHI VALUTA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AC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LIVELLO ALTO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LIVELLO INTERMEDIO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LIVELLO BASE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LIVELLO INIZIALE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8" w:hRule="atLeast"/>
        </w:trPr>
        <w:tc>
          <w:tcPr>
            <w:vMerge w:val="restart"/>
          </w:tcPr>
          <w:p w:rsidR="00000000" w:rsidDel="00000000" w:rsidP="00000000" w:rsidRDefault="00000000" w:rsidRPr="00000000" w14:paraId="000001B8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ITALIANO</w:t>
            </w:r>
          </w:p>
          <w:p w:rsidR="00000000" w:rsidDel="00000000" w:rsidP="00000000" w:rsidRDefault="00000000" w:rsidRPr="00000000" w14:paraId="000001B9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GEOGRAFIA  </w:t>
            </w:r>
          </w:p>
          <w:p w:rsidR="00000000" w:rsidDel="00000000" w:rsidP="00000000" w:rsidRDefault="00000000" w:rsidRPr="00000000" w14:paraId="000001BA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STORIA  </w:t>
            </w:r>
          </w:p>
          <w:p w:rsidR="00000000" w:rsidDel="00000000" w:rsidP="00000000" w:rsidRDefault="00000000" w:rsidRPr="00000000" w14:paraId="000001BB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TECNOLOGIA  MATEMATICA   ARTE-IMMAGINE </w:t>
            </w:r>
          </w:p>
          <w:p w:rsidR="00000000" w:rsidDel="00000000" w:rsidP="00000000" w:rsidRDefault="00000000" w:rsidRPr="00000000" w14:paraId="000001BC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Coordinatore del compito di realtà:</w:t>
            </w:r>
          </w:p>
          <w:p w:rsidR="00000000" w:rsidDel="00000000" w:rsidP="00000000" w:rsidRDefault="00000000" w:rsidRPr="00000000" w14:paraId="000001BF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………………….</w:t>
            </w:r>
          </w:p>
        </w:tc>
        <w:tc>
          <w:tcPr>
            <w:gridSpan w:val="3"/>
            <w:vMerge w:val="restart"/>
            <w:shd w:fill="auto" w:val="clear"/>
          </w:tcPr>
          <w:p w:rsidR="00000000" w:rsidDel="00000000" w:rsidP="00000000" w:rsidRDefault="00000000" w:rsidRPr="00000000" w14:paraId="000001C0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 Competenza nella madrelingua</w:t>
            </w:r>
          </w:p>
          <w:p w:rsidR="00000000" w:rsidDel="00000000" w:rsidP="00000000" w:rsidRDefault="00000000" w:rsidRPr="00000000" w14:paraId="000001C1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4.Competenza digitale</w:t>
            </w:r>
          </w:p>
          <w:p w:rsidR="00000000" w:rsidDel="00000000" w:rsidP="00000000" w:rsidRDefault="00000000" w:rsidRPr="00000000" w14:paraId="000001C3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5.Imparare a imparare</w:t>
            </w:r>
          </w:p>
          <w:p w:rsidR="00000000" w:rsidDel="00000000" w:rsidP="00000000" w:rsidRDefault="00000000" w:rsidRPr="00000000" w14:paraId="000001C5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7. Spirito di iniziativa</w:t>
            </w:r>
          </w:p>
          <w:p w:rsidR="00000000" w:rsidDel="00000000" w:rsidP="00000000" w:rsidRDefault="00000000" w:rsidRPr="00000000" w14:paraId="000001C7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8.Consapevolezza ed espressione culturale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L’alunno/a ha svolto il compito dimostrando di avere ottime conoscenze e abilità; di saper applicare con sicurezza regole e procedure, assumendo autonomamente decisioni consapevoli.</w:t>
            </w:r>
          </w:p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L’alunno/a ha svolto il compito dimostrando di avere buone conoscenze e abilità e di saper applicare regole e procedure adeguate.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L’alunno/a ha svolto il compito in modo semplice dimostrando di possedere sufficienti conoscenze e abilità essenziali e di saper applicare regole e procedure fondamentali.</w:t>
            </w:r>
          </w:p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L’alunno/a opportunamente guidato ha svolto il compito in situazione note  dimostrando di possedere conoscenze e abilità essenziali</w:t>
            </w:r>
          </w:p>
        </w:tc>
      </w:tr>
      <w:tr>
        <w:trPr>
          <w:trHeight w:val="607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Nomi alunni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Nomi alunni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Nomi alunni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Nomi alunni</w:t>
            </w:r>
          </w:p>
        </w:tc>
      </w:tr>
    </w:tbl>
    <w:p w:rsidR="00000000" w:rsidDel="00000000" w:rsidP="00000000" w:rsidRDefault="00000000" w:rsidRPr="00000000" w14:paraId="000001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1900" w:w="16840" w:orient="landscape"/>
      <w:pgMar w:bottom="709" w:top="851" w:left="1134" w:right="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  <w:font w:name="Cambr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rFonts w:ascii="Cambria" w:cs="Cambria" w:eastAsia="Cambria" w:hAnsi="Cambria"/>
        <w:sz w:val="24"/>
        <w:szCs w:val="24"/>
      </w:rPr>
    </w:pPr>
    <w:r w:rsidDel="00000000" w:rsidR="00000000" w:rsidRPr="00000000">
      <w:rPr>
        <w:rFonts w:ascii="Cambria" w:cs="Cambria" w:eastAsia="Cambria" w:hAnsi="Cambria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ind w:left="0" w:hanging="2"/>
      <w:rPr>
        <w:rFonts w:ascii="Cambria" w:cs="Cambria" w:eastAsia="Cambria" w:hAnsi="Cambria"/>
        <w:sz w:val="24"/>
        <w:szCs w:val="24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8"/>
      <w:numFmt w:val="bullet"/>
      <w:lvlText w:val="-"/>
      <w:lvlJc w:val="left"/>
      <w:pPr>
        <w:ind w:left="358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5"/>
      <w:numFmt w:val="decimal"/>
      <w:lvlText w:val="%1."/>
      <w:lvlJc w:val="left"/>
      <w:pPr>
        <w:ind w:left="358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078" w:hanging="360"/>
      </w:pPr>
      <w:rPr/>
    </w:lvl>
    <w:lvl w:ilvl="2">
      <w:start w:val="1"/>
      <w:numFmt w:val="lowerRoman"/>
      <w:lvlText w:val="%3."/>
      <w:lvlJc w:val="right"/>
      <w:pPr>
        <w:ind w:left="1798" w:hanging="180"/>
      </w:pPr>
      <w:rPr/>
    </w:lvl>
    <w:lvl w:ilvl="3">
      <w:start w:val="1"/>
      <w:numFmt w:val="decimal"/>
      <w:lvlText w:val="%4."/>
      <w:lvlJc w:val="left"/>
      <w:pPr>
        <w:ind w:left="2518" w:hanging="360"/>
      </w:pPr>
      <w:rPr/>
    </w:lvl>
    <w:lvl w:ilvl="4">
      <w:start w:val="1"/>
      <w:numFmt w:val="lowerLetter"/>
      <w:lvlText w:val="%5."/>
      <w:lvlJc w:val="left"/>
      <w:pPr>
        <w:ind w:left="3238" w:hanging="360"/>
      </w:pPr>
      <w:rPr/>
    </w:lvl>
    <w:lvl w:ilvl="5">
      <w:start w:val="1"/>
      <w:numFmt w:val="lowerRoman"/>
      <w:lvlText w:val="%6."/>
      <w:lvlJc w:val="right"/>
      <w:pPr>
        <w:ind w:left="3958" w:hanging="180"/>
      </w:pPr>
      <w:rPr/>
    </w:lvl>
    <w:lvl w:ilvl="6">
      <w:start w:val="1"/>
      <w:numFmt w:val="decimal"/>
      <w:lvlText w:val="%7."/>
      <w:lvlJc w:val="left"/>
      <w:pPr>
        <w:ind w:left="4678" w:hanging="360"/>
      </w:pPr>
      <w:rPr/>
    </w:lvl>
    <w:lvl w:ilvl="7">
      <w:start w:val="1"/>
      <w:numFmt w:val="lowerLetter"/>
      <w:lvlText w:val="%8."/>
      <w:lvlJc w:val="left"/>
      <w:pPr>
        <w:ind w:left="5398" w:hanging="360"/>
      </w:pPr>
      <w:rPr/>
    </w:lvl>
    <w:lvl w:ilvl="8">
      <w:start w:val="1"/>
      <w:numFmt w:val="lowerRoman"/>
      <w:lvlText w:val="%9."/>
      <w:lvlJc w:val="right"/>
      <w:pPr>
        <w:ind w:left="6118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rsid w:val="006C7E3C"/>
    <w:pPr>
      <w:suppressAutoHyphens w:val="1"/>
      <w:spacing w:after="200" w:line="276" w:lineRule="auto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  <w:sz w:val="22"/>
      <w:szCs w:val="22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spacing w:after="60" w:before="240" w:line="1" w:lineRule="atLeast"/>
      <w:outlineLvl w:val="1"/>
    </w:pPr>
    <w:rPr>
      <w:rFonts w:eastAsia="MS Gothic"/>
      <w:b w:val="1"/>
      <w:bCs w:val="1"/>
      <w:i w:val="1"/>
      <w:iCs w:val="1"/>
      <w:sz w:val="28"/>
      <w:szCs w:val="28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itolo2Carattere" w:customStyle="1">
    <w:name w:val="Titolo 2 Carattere"/>
    <w:rPr>
      <w:rFonts w:ascii="Calibri" w:cs="Times New Roman" w:eastAsia="MS Gothic" w:hAnsi="Calibri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it-IT"/>
    </w:rPr>
  </w:style>
  <w:style w:type="paragraph" w:styleId="Paragrafoelenco">
    <w:name w:val="List Paragraph"/>
    <w:basedOn w:val="Normale"/>
    <w:pPr>
      <w:spacing w:line="1" w:lineRule="atLeast"/>
      <w:ind w:left="720"/>
      <w:contextualSpacing w:val="1"/>
    </w:pPr>
    <w:rPr>
      <w:rFonts w:ascii="Cambria" w:eastAsia="MS Mincho" w:hAnsi="Cambria"/>
      <w:sz w:val="24"/>
      <w:szCs w:val="24"/>
    </w:rPr>
  </w:style>
  <w:style w:type="character" w:styleId="Normale1" w:customStyle="1">
    <w:name w:val="Normale1"/>
    <w:rPr>
      <w:rFonts w:ascii="Times New Roman" w:hAnsi="Times New Roman"/>
      <w:w w:val="100"/>
      <w:position w:val="-1"/>
      <w:sz w:val="22"/>
      <w:effect w:val="none"/>
      <w:vertAlign w:val="baseline"/>
      <w:cs w:val="0"/>
      <w:em w:val="none"/>
    </w:rPr>
  </w:style>
  <w:style w:type="paragraph" w:styleId="Indicazioninormale" w:customStyle="1">
    <w:name w:val="Indicazioni normale"/>
    <w:basedOn w:val="Rientrocorpodeltesto"/>
    <w:pPr>
      <w:widowControl w:val="0"/>
      <w:spacing w:after="28"/>
      <w:ind w:left="0" w:firstLine="284"/>
      <w:contextualSpacing w:val="1"/>
      <w:jc w:val="both"/>
    </w:pPr>
    <w:rPr>
      <w:rFonts w:ascii="Helvetica" w:cs="Helvetica" w:eastAsia="Times New Roman" w:hAnsi="Helvetica"/>
      <w:bCs w:val="1"/>
      <w:sz w:val="18"/>
      <w:szCs w:val="18"/>
    </w:rPr>
  </w:style>
  <w:style w:type="paragraph" w:styleId="Rientrocorpodeltesto">
    <w:name w:val="Body Text Indent"/>
    <w:basedOn w:val="Normale"/>
    <w:qFormat w:val="1"/>
    <w:pPr>
      <w:spacing w:after="120" w:line="1" w:lineRule="atLeast"/>
      <w:ind w:left="283"/>
    </w:pPr>
    <w:rPr>
      <w:rFonts w:ascii="Cambria" w:eastAsia="MS Mincho" w:hAnsi="Cambria"/>
      <w:sz w:val="24"/>
      <w:szCs w:val="24"/>
    </w:rPr>
  </w:style>
  <w:style w:type="character" w:styleId="RientrocorpodeltestoCarattere" w:customStyle="1">
    <w:name w:val="Rientro corpo del testo Carattere"/>
    <w:rPr>
      <w:rFonts w:ascii="Cambria" w:eastAsia="MS Mincho" w:hAnsi="Cambri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table" w:styleId="Grigliatabella">
    <w:name w:val="Table Grid"/>
    <w:basedOn w:val="Tabellanormale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Intestazione">
    <w:name w:val="header"/>
    <w:basedOn w:val="Normale"/>
    <w:qFormat w:val="1"/>
    <w:pPr>
      <w:tabs>
        <w:tab w:val="center" w:pos="4819"/>
        <w:tab w:val="right" w:pos="9638"/>
      </w:tabs>
      <w:spacing w:line="1" w:lineRule="atLeast"/>
    </w:pPr>
    <w:rPr>
      <w:rFonts w:ascii="Cambria" w:eastAsia="MS Mincho" w:hAnsi="Cambria"/>
      <w:sz w:val="24"/>
      <w:szCs w:val="24"/>
    </w:rPr>
  </w:style>
  <w:style w:type="character" w:styleId="IntestazioneCarattere" w:customStyle="1">
    <w:name w:val="Intestazione Carattere"/>
    <w:basedOn w:val="Carpredefinitoparagrafo"/>
    <w:rPr>
      <w:rFonts w:ascii="Cambria" w:eastAsia="MS Mincho" w:hAnsi="Cambri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 w:val="1"/>
    <w:pPr>
      <w:tabs>
        <w:tab w:val="center" w:pos="4819"/>
        <w:tab w:val="right" w:pos="9638"/>
      </w:tabs>
      <w:spacing w:line="1" w:lineRule="atLeast"/>
    </w:pPr>
    <w:rPr>
      <w:rFonts w:ascii="Cambria" w:eastAsia="MS Mincho" w:hAnsi="Cambria"/>
      <w:sz w:val="24"/>
      <w:szCs w:val="24"/>
    </w:rPr>
  </w:style>
  <w:style w:type="character" w:styleId="PidipaginaCarattere" w:customStyle="1">
    <w:name w:val="Piè di pagina Carattere"/>
    <w:basedOn w:val="Carpredefinitoparagrafo"/>
    <w:rPr>
      <w:rFonts w:ascii="Cambria" w:eastAsia="MS Mincho" w:hAnsi="Cambri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eWeb">
    <w:name w:val="Normal (Web)"/>
    <w:basedOn w:val="Normale"/>
    <w:uiPriority w:val="99"/>
    <w:unhideWhenUsed w:val="1"/>
    <w:rsid w:val="00D741D6"/>
    <w:pPr>
      <w:suppressAutoHyphens w:val="0"/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Times New Roman" w:cs="Times New Roman" w:eastAsia="Times New Roman" w:hAnsi="Times New Roman"/>
      <w:color w:val="auto"/>
      <w:position w:val="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V4XPBTwBRwXJ7lAb76U6qIw7UQ==">AMUW2mUeTRuezqjDPwLNFudAUhhnMRKpoMqY3CnowaLp4HxTRuB9xrPuqEtsPBdqqKxmZlITuy+g+RxrmIH02txcq9kHx7YH7ilbJUmzQmYskvKRYN1PWQ+ODJ6KH0lVy1d10fiZ0GtmlDXTR/5aSoMMXGOTFubFmXNmHMGZSj/eWadUllBGkTbKrDUlsNYFr2uqgiKV+qy3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2020-12-26T20:36:00Z</dcterms:created>
  <dc:creator>Monica</dc:creator>
</cp:coreProperties>
</file>